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9" w:rsidRPr="00CC4AAC" w:rsidRDefault="008113D9" w:rsidP="00CC4A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00443A" w:rsidRPr="00CC4AAC" w:rsidRDefault="0000443A" w:rsidP="00CC4AAC">
      <w:pPr>
        <w:spacing w:after="0" w:line="240" w:lineRule="auto"/>
        <w:jc w:val="both"/>
        <w:rPr>
          <w:rFonts w:ascii="Arial" w:hAnsi="Arial" w:cs="Arial"/>
          <w:b/>
          <w:bCs/>
          <w:color w:val="4F81BD" w:themeColor="accent1"/>
          <w:sz w:val="24"/>
          <w:szCs w:val="24"/>
          <w:lang w:eastAsia="es-ES"/>
        </w:rPr>
      </w:pPr>
      <w:r w:rsidRPr="00CC4AA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Recomanacions </w:t>
      </w:r>
      <w:r w:rsidRPr="00942072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per donar d’alta una activitat</w:t>
      </w:r>
    </w:p>
    <w:p w:rsidR="0000443A" w:rsidRPr="00396D35" w:rsidRDefault="0000443A" w:rsidP="00CC4AAC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es-ES"/>
        </w:rPr>
      </w:pPr>
    </w:p>
    <w:p w:rsidR="00BD63F0" w:rsidRPr="00CC4AAC" w:rsidRDefault="005D2150" w:rsidP="00CC4A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CC4AAC">
        <w:rPr>
          <w:rFonts w:ascii="Arial" w:hAnsi="Arial" w:cs="Arial"/>
          <w:color w:val="000000"/>
          <w:lang w:eastAsia="es-ES"/>
        </w:rPr>
        <w:t xml:space="preserve">Abans d’entrar una activitat, </w:t>
      </w:r>
      <w:r w:rsidRPr="00942072">
        <w:rPr>
          <w:rFonts w:ascii="Arial" w:hAnsi="Arial" w:cs="Arial"/>
          <w:b/>
          <w:bCs/>
          <w:color w:val="0070C0"/>
          <w:lang w:eastAsia="es-ES"/>
        </w:rPr>
        <w:t>cercar-la a DRAC per evitar crear duplicat</w:t>
      </w:r>
      <w:r w:rsidRPr="00CC4AAC">
        <w:rPr>
          <w:rFonts w:ascii="Arial" w:hAnsi="Arial" w:cs="Arial"/>
          <w:b/>
          <w:bCs/>
          <w:color w:val="000000"/>
          <w:lang w:eastAsia="es-ES"/>
        </w:rPr>
        <w:t xml:space="preserve"> </w:t>
      </w:r>
    </w:p>
    <w:p w:rsidR="0000443A" w:rsidRPr="00396D35" w:rsidRDefault="0000443A" w:rsidP="00CC4AAC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32"/>
          <w:szCs w:val="32"/>
          <w:lang w:eastAsia="es-ES"/>
        </w:rPr>
      </w:pPr>
    </w:p>
    <w:p w:rsidR="0000443A" w:rsidRPr="00067087" w:rsidRDefault="00067087" w:rsidP="00CC4A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067087">
        <w:rPr>
          <w:rFonts w:ascii="Arial" w:hAnsi="Arial" w:cs="Arial"/>
          <w:bCs/>
          <w:lang w:eastAsia="es-ES"/>
        </w:rPr>
        <w:t>A més dels camps obligatoris, marcats en negreta</w:t>
      </w:r>
      <w:r w:rsidRPr="00067087">
        <w:rPr>
          <w:rFonts w:ascii="Arial" w:hAnsi="Arial" w:cs="Arial"/>
          <w:b/>
          <w:bCs/>
          <w:color w:val="000000"/>
          <w:lang w:eastAsia="es-ES"/>
        </w:rPr>
        <w:t xml:space="preserve">, </w:t>
      </w:r>
      <w:r w:rsidRPr="00067087">
        <w:rPr>
          <w:rFonts w:ascii="Arial" w:hAnsi="Arial" w:cs="Arial"/>
          <w:color w:val="000000"/>
          <w:lang w:eastAsia="es-ES"/>
        </w:rPr>
        <w:t xml:space="preserve">omplir els camps </w:t>
      </w:r>
      <w:r w:rsidRPr="00942072">
        <w:rPr>
          <w:rFonts w:ascii="Arial" w:hAnsi="Arial" w:cs="Arial"/>
          <w:b/>
          <w:bCs/>
          <w:color w:val="0070C0"/>
          <w:lang w:eastAsia="es-ES"/>
        </w:rPr>
        <w:t xml:space="preserve">DOI, </w:t>
      </w:r>
      <w:proofErr w:type="spellStart"/>
      <w:r w:rsidRPr="00942072">
        <w:rPr>
          <w:rFonts w:ascii="Arial" w:hAnsi="Arial" w:cs="Arial"/>
          <w:b/>
          <w:bCs/>
          <w:color w:val="0070C0"/>
          <w:lang w:eastAsia="es-ES"/>
        </w:rPr>
        <w:t>Url</w:t>
      </w:r>
      <w:proofErr w:type="spellEnd"/>
      <w:r w:rsidRPr="00942072">
        <w:rPr>
          <w:rFonts w:ascii="Arial" w:hAnsi="Arial" w:cs="Arial"/>
          <w:b/>
          <w:bCs/>
          <w:color w:val="0070C0"/>
          <w:lang w:eastAsia="es-ES"/>
        </w:rPr>
        <w:t xml:space="preserve"> web</w:t>
      </w:r>
      <w:r w:rsidRPr="00067087">
        <w:rPr>
          <w:rFonts w:ascii="Arial" w:hAnsi="Arial" w:cs="Arial"/>
          <w:b/>
          <w:bCs/>
          <w:color w:val="000000"/>
          <w:lang w:eastAsia="es-ES"/>
        </w:rPr>
        <w:t xml:space="preserve">, </w:t>
      </w:r>
      <w:r w:rsidRPr="00067087">
        <w:rPr>
          <w:rFonts w:ascii="Arial" w:hAnsi="Arial" w:cs="Arial"/>
          <w:b/>
          <w:bCs/>
          <w:color w:val="0070C0"/>
          <w:lang w:eastAsia="es-ES"/>
        </w:rPr>
        <w:t>escollint la icona AMPLIAR del formulari</w:t>
      </w:r>
      <w:r w:rsidRPr="00067087">
        <w:rPr>
          <w:rFonts w:ascii="Arial" w:hAnsi="Arial" w:cs="Arial"/>
          <w:b/>
          <w:bCs/>
          <w:color w:val="000000"/>
          <w:lang w:eastAsia="es-ES"/>
        </w:rPr>
        <w:t xml:space="preserve"> </w:t>
      </w:r>
      <w:r w:rsidRPr="00067087">
        <w:rPr>
          <w:rFonts w:ascii="Arial" w:hAnsi="Arial" w:cs="Arial"/>
          <w:b/>
          <w:bCs/>
          <w:noProof/>
          <w:color w:val="000000"/>
          <w:lang w:eastAsia="ca-ES"/>
        </w:rPr>
        <w:drawing>
          <wp:inline distT="0" distB="0" distL="0" distR="0">
            <wp:extent cx="981075" cy="295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87" w:rsidRPr="005115E1" w:rsidRDefault="00067087" w:rsidP="00067087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es-ES"/>
        </w:rPr>
      </w:pPr>
    </w:p>
    <w:p w:rsidR="00BD63F0" w:rsidRPr="00067087" w:rsidRDefault="005D2150" w:rsidP="000D29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067087">
        <w:rPr>
          <w:rFonts w:ascii="Arial" w:hAnsi="Arial" w:cs="Arial"/>
          <w:color w:val="000000"/>
          <w:lang w:eastAsia="es-ES"/>
        </w:rPr>
        <w:t xml:space="preserve">Dipositar el </w:t>
      </w:r>
      <w:r w:rsidR="000D297E">
        <w:rPr>
          <w:rFonts w:ascii="Arial" w:hAnsi="Arial" w:cs="Arial"/>
          <w:b/>
          <w:bCs/>
          <w:color w:val="0070C0"/>
          <w:lang w:eastAsia="es-ES"/>
        </w:rPr>
        <w:t>text complet (</w:t>
      </w:r>
      <w:proofErr w:type="spellStart"/>
      <w:r w:rsidR="000D297E">
        <w:rPr>
          <w:rFonts w:ascii="Arial" w:hAnsi="Arial" w:cs="Arial"/>
          <w:b/>
          <w:bCs/>
          <w:color w:val="0070C0"/>
          <w:lang w:eastAsia="es-ES"/>
        </w:rPr>
        <w:t>postprint</w:t>
      </w:r>
      <w:proofErr w:type="spellEnd"/>
      <w:r w:rsidR="000D297E">
        <w:rPr>
          <w:rFonts w:ascii="Arial" w:hAnsi="Arial" w:cs="Arial"/>
          <w:b/>
          <w:bCs/>
          <w:color w:val="0070C0"/>
          <w:lang w:eastAsia="es-ES"/>
        </w:rPr>
        <w:t>) en</w:t>
      </w:r>
      <w:r w:rsidRPr="00942072">
        <w:rPr>
          <w:rFonts w:ascii="Arial" w:hAnsi="Arial" w:cs="Arial"/>
          <w:b/>
          <w:bCs/>
          <w:color w:val="0070C0"/>
          <w:lang w:eastAsia="es-ES"/>
        </w:rPr>
        <w:t xml:space="preserve"> </w:t>
      </w:r>
      <w:proofErr w:type="spellStart"/>
      <w:r w:rsidRPr="00942072">
        <w:rPr>
          <w:rFonts w:ascii="Arial" w:hAnsi="Arial" w:cs="Arial"/>
          <w:b/>
          <w:bCs/>
          <w:color w:val="0070C0"/>
          <w:lang w:eastAsia="es-ES"/>
        </w:rPr>
        <w:t>pdf</w:t>
      </w:r>
      <w:proofErr w:type="spellEnd"/>
      <w:r w:rsidRPr="00067087">
        <w:rPr>
          <w:rFonts w:ascii="Arial" w:hAnsi="Arial" w:cs="Arial"/>
          <w:b/>
          <w:bCs/>
          <w:color w:val="000000"/>
          <w:lang w:eastAsia="es-ES"/>
        </w:rPr>
        <w:t xml:space="preserve"> </w:t>
      </w:r>
      <w:r w:rsidRPr="00067087">
        <w:rPr>
          <w:rFonts w:ascii="Arial" w:hAnsi="Arial" w:cs="Arial"/>
          <w:color w:val="000000"/>
          <w:lang w:eastAsia="es-ES"/>
        </w:rPr>
        <w:t>(</w:t>
      </w:r>
      <w:r w:rsidR="00196206" w:rsidRPr="00067087">
        <w:rPr>
          <w:rFonts w:ascii="Arial" w:hAnsi="Arial" w:cs="Arial"/>
          <w:color w:val="000000"/>
          <w:lang w:eastAsia="es-ES"/>
        </w:rPr>
        <w:t xml:space="preserve">els </w:t>
      </w:r>
      <w:r w:rsidR="00067087">
        <w:rPr>
          <w:rFonts w:ascii="Arial" w:hAnsi="Arial" w:cs="Arial"/>
          <w:color w:val="000000"/>
          <w:lang w:eastAsia="es-ES"/>
        </w:rPr>
        <w:t xml:space="preserve">bibliotecaris </w:t>
      </w:r>
      <w:r w:rsidR="00196206" w:rsidRPr="00067087">
        <w:rPr>
          <w:rFonts w:ascii="Arial" w:hAnsi="Arial" w:cs="Arial"/>
          <w:color w:val="000000"/>
          <w:lang w:eastAsia="es-ES"/>
        </w:rPr>
        <w:t xml:space="preserve">revisors s’encarreguen de </w:t>
      </w:r>
      <w:r w:rsidR="00067087">
        <w:rPr>
          <w:rFonts w:ascii="Arial" w:hAnsi="Arial" w:cs="Arial"/>
          <w:color w:val="000000"/>
          <w:lang w:eastAsia="es-ES"/>
        </w:rPr>
        <w:t>comprovar les polítiques editorials</w:t>
      </w:r>
      <w:r w:rsidR="00196206" w:rsidRPr="00067087">
        <w:rPr>
          <w:rFonts w:ascii="Arial" w:hAnsi="Arial" w:cs="Arial"/>
          <w:color w:val="000000"/>
          <w:lang w:eastAsia="es-ES"/>
        </w:rPr>
        <w:t xml:space="preserve"> </w:t>
      </w:r>
      <w:r w:rsidR="00067087" w:rsidRPr="00067087">
        <w:rPr>
          <w:rFonts w:ascii="Arial" w:hAnsi="Arial" w:cs="Arial"/>
          <w:lang w:eastAsia="es-ES"/>
        </w:rPr>
        <w:t xml:space="preserve">per dipositar la versió correcta a </w:t>
      </w:r>
      <w:hyperlink r:id="rId10" w:history="1">
        <w:r w:rsidR="00067087" w:rsidRPr="00067087">
          <w:rPr>
            <w:rStyle w:val="Enlla"/>
            <w:rFonts w:ascii="Arial" w:hAnsi="Arial" w:cs="Arial"/>
            <w:color w:val="auto"/>
            <w:lang w:eastAsia="es-ES"/>
          </w:rPr>
          <w:t>E-</w:t>
        </w:r>
        <w:proofErr w:type="spellStart"/>
        <w:r w:rsidR="00067087" w:rsidRPr="00067087">
          <w:rPr>
            <w:rStyle w:val="Enlla"/>
            <w:rFonts w:ascii="Arial" w:hAnsi="Arial" w:cs="Arial"/>
            <w:color w:val="auto"/>
            <w:lang w:eastAsia="es-ES"/>
          </w:rPr>
          <w:t>Prints</w:t>
        </w:r>
        <w:proofErr w:type="spellEnd"/>
      </w:hyperlink>
      <w:r w:rsidRPr="00067087">
        <w:rPr>
          <w:rFonts w:ascii="Arial" w:hAnsi="Arial" w:cs="Arial"/>
          <w:color w:val="000000"/>
          <w:lang w:eastAsia="es-ES"/>
        </w:rPr>
        <w:t>)</w:t>
      </w:r>
    </w:p>
    <w:p w:rsidR="0000443A" w:rsidRPr="00CC4AAC" w:rsidRDefault="0000443A" w:rsidP="00CC4AAC">
      <w:pPr>
        <w:spacing w:after="0" w:line="240" w:lineRule="auto"/>
        <w:ind w:left="720"/>
        <w:jc w:val="both"/>
        <w:rPr>
          <w:rFonts w:ascii="Arial" w:hAnsi="Arial" w:cs="Arial"/>
          <w:color w:val="000000"/>
          <w:lang w:eastAsia="es-ES"/>
        </w:rPr>
      </w:pPr>
    </w:p>
    <w:p w:rsidR="008113D9" w:rsidRPr="00CC4AAC" w:rsidRDefault="008113D9" w:rsidP="00CC4A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942072">
        <w:rPr>
          <w:rFonts w:ascii="Arial" w:hAnsi="Arial" w:cs="Arial"/>
          <w:b/>
          <w:bCs/>
          <w:color w:val="0070C0"/>
          <w:lang w:eastAsia="es-ES"/>
        </w:rPr>
        <w:t>Ampliar el formulari</w:t>
      </w:r>
      <w:r w:rsidRPr="00942072">
        <w:rPr>
          <w:rFonts w:ascii="Arial" w:hAnsi="Arial" w:cs="Arial"/>
          <w:color w:val="0070C0"/>
          <w:lang w:eastAsia="es-ES"/>
        </w:rPr>
        <w:t xml:space="preserve"> d’alta i </w:t>
      </w:r>
      <w:r w:rsidRPr="00942072">
        <w:rPr>
          <w:rFonts w:ascii="Arial" w:hAnsi="Arial" w:cs="Arial"/>
          <w:b/>
          <w:bCs/>
          <w:color w:val="0070C0"/>
          <w:lang w:eastAsia="es-ES"/>
        </w:rPr>
        <w:t>omplir el camp “Paraules clau” amb el codi AMS</w:t>
      </w:r>
      <w:r w:rsidRPr="00CC4AAC">
        <w:rPr>
          <w:rFonts w:ascii="Arial" w:hAnsi="Arial" w:cs="Arial"/>
          <w:color w:val="000000"/>
          <w:lang w:eastAsia="es-ES"/>
        </w:rPr>
        <w:t xml:space="preserve"> </w:t>
      </w:r>
      <w:r w:rsidRPr="00067087">
        <w:rPr>
          <w:rFonts w:ascii="Arial" w:hAnsi="Arial" w:cs="Arial"/>
          <w:lang w:eastAsia="es-ES"/>
        </w:rPr>
        <w:t>(</w:t>
      </w:r>
      <w:r w:rsidR="00067087" w:rsidRPr="00067087">
        <w:rPr>
          <w:rFonts w:ascii="Arial" w:hAnsi="Arial" w:cs="Arial"/>
          <w:lang w:eastAsia="es-ES"/>
        </w:rPr>
        <w:t>aquesta opció facilita</w:t>
      </w:r>
      <w:r w:rsidR="00067087" w:rsidRPr="00CC4AAC">
        <w:rPr>
          <w:rFonts w:ascii="Arial" w:hAnsi="Arial" w:cs="Arial"/>
          <w:color w:val="000000"/>
          <w:lang w:eastAsia="es-ES"/>
        </w:rPr>
        <w:t xml:space="preserve"> </w:t>
      </w:r>
      <w:r w:rsidRPr="00CC4AAC">
        <w:rPr>
          <w:rFonts w:ascii="Arial" w:hAnsi="Arial" w:cs="Arial"/>
          <w:color w:val="000000"/>
          <w:lang w:eastAsia="es-ES"/>
        </w:rPr>
        <w:t>la indexació i revisió del document</w:t>
      </w:r>
      <w:r w:rsidR="001229D9">
        <w:rPr>
          <w:rFonts w:ascii="Arial" w:hAnsi="Arial" w:cs="Arial"/>
          <w:color w:val="000000"/>
          <w:lang w:eastAsia="es-ES"/>
        </w:rPr>
        <w:t xml:space="preserve"> per als documents de matemàtiques i estadística</w:t>
      </w:r>
      <w:r w:rsidRPr="00CC4AAC">
        <w:rPr>
          <w:rFonts w:ascii="Arial" w:hAnsi="Arial" w:cs="Arial"/>
          <w:color w:val="000000"/>
          <w:lang w:eastAsia="es-ES"/>
        </w:rPr>
        <w:t>)</w:t>
      </w:r>
    </w:p>
    <w:p w:rsidR="008113D9" w:rsidRPr="00396D35" w:rsidRDefault="008113D9" w:rsidP="00CC4AAC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32"/>
          <w:szCs w:val="32"/>
          <w:lang w:eastAsia="es-ES"/>
        </w:rPr>
      </w:pPr>
    </w:p>
    <w:p w:rsidR="008113D9" w:rsidRPr="00F62974" w:rsidRDefault="008113D9" w:rsidP="00CC4A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942072">
        <w:rPr>
          <w:rFonts w:ascii="Arial" w:hAnsi="Arial" w:cs="Arial"/>
          <w:b/>
          <w:bCs/>
          <w:color w:val="0070C0"/>
          <w:lang w:eastAsia="es-ES"/>
        </w:rPr>
        <w:t xml:space="preserve">Introduir </w:t>
      </w:r>
      <w:r w:rsidR="00196206" w:rsidRPr="00942072">
        <w:rPr>
          <w:rFonts w:ascii="Arial" w:hAnsi="Arial" w:cs="Arial"/>
          <w:b/>
          <w:bCs/>
          <w:color w:val="0070C0"/>
          <w:lang w:eastAsia="es-ES"/>
        </w:rPr>
        <w:t xml:space="preserve">tots </w:t>
      </w:r>
      <w:r w:rsidRPr="00942072">
        <w:rPr>
          <w:rFonts w:ascii="Arial" w:hAnsi="Arial" w:cs="Arial"/>
          <w:b/>
          <w:bCs/>
          <w:color w:val="0070C0"/>
          <w:lang w:eastAsia="es-ES"/>
        </w:rPr>
        <w:t>els autors</w:t>
      </w:r>
      <w:r w:rsidRPr="00067087">
        <w:rPr>
          <w:rFonts w:ascii="Arial" w:hAnsi="Arial" w:cs="Arial"/>
          <w:b/>
          <w:bCs/>
          <w:color w:val="000000"/>
          <w:lang w:eastAsia="es-ES"/>
        </w:rPr>
        <w:t xml:space="preserve"> </w:t>
      </w:r>
      <w:r w:rsidRPr="00067087">
        <w:rPr>
          <w:rFonts w:ascii="Arial" w:hAnsi="Arial" w:cs="Arial"/>
          <w:color w:val="000000"/>
          <w:lang w:eastAsia="es-ES"/>
        </w:rPr>
        <w:t xml:space="preserve">respectant </w:t>
      </w:r>
      <w:r w:rsidR="00067087" w:rsidRPr="00067087">
        <w:rPr>
          <w:rFonts w:ascii="Arial" w:hAnsi="Arial" w:cs="Arial"/>
          <w:lang w:eastAsia="es-ES"/>
        </w:rPr>
        <w:t>l’ordre de la font original</w:t>
      </w:r>
      <w:r w:rsidR="00067087" w:rsidRPr="00067087">
        <w:rPr>
          <w:rFonts w:ascii="Arial" w:hAnsi="Arial" w:cs="Arial"/>
          <w:color w:val="FF0000"/>
          <w:lang w:eastAsia="es-ES"/>
        </w:rPr>
        <w:t xml:space="preserve"> </w:t>
      </w:r>
    </w:p>
    <w:p w:rsidR="00F62974" w:rsidRDefault="00F62974" w:rsidP="00F62974">
      <w:pPr>
        <w:pStyle w:val="Pargrafdellista"/>
        <w:rPr>
          <w:rFonts w:ascii="Arial" w:hAnsi="Arial" w:cs="Arial"/>
          <w:color w:val="000000"/>
          <w:lang w:eastAsia="es-ES"/>
        </w:rPr>
      </w:pPr>
    </w:p>
    <w:p w:rsidR="00F62974" w:rsidRPr="00F62974" w:rsidRDefault="00F62974" w:rsidP="00F6297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val="es-ES" w:eastAsia="es-ES"/>
        </w:rPr>
        <w:t>Especificar el n</w:t>
      </w:r>
      <w:r w:rsidRPr="00F62974">
        <w:rPr>
          <w:rFonts w:ascii="Arial" w:hAnsi="Arial" w:cs="Arial"/>
          <w:color w:val="000000"/>
          <w:lang w:val="es-ES" w:eastAsia="es-ES"/>
        </w:rPr>
        <w:t xml:space="preserve">úmero </w:t>
      </w:r>
      <w:proofErr w:type="spellStart"/>
      <w:r w:rsidRPr="00F62974">
        <w:rPr>
          <w:rFonts w:ascii="Arial" w:hAnsi="Arial" w:cs="Arial"/>
          <w:b/>
          <w:color w:val="0070C0"/>
          <w:lang w:val="es-ES" w:eastAsia="es-ES"/>
        </w:rPr>
        <w:t>d'institucions</w:t>
      </w:r>
      <w:proofErr w:type="spellEnd"/>
      <w:r w:rsidRPr="00F62974">
        <w:rPr>
          <w:rFonts w:ascii="Arial" w:hAnsi="Arial" w:cs="Arial"/>
          <w:b/>
          <w:color w:val="0070C0"/>
          <w:lang w:val="es-ES" w:eastAsia="es-ES"/>
        </w:rPr>
        <w:t xml:space="preserve"> </w:t>
      </w:r>
      <w:proofErr w:type="spellStart"/>
      <w:r w:rsidRPr="00F62974">
        <w:rPr>
          <w:rFonts w:ascii="Arial" w:hAnsi="Arial" w:cs="Arial"/>
          <w:b/>
          <w:color w:val="0070C0"/>
          <w:lang w:val="es-ES" w:eastAsia="es-ES"/>
        </w:rPr>
        <w:t>espanyoles</w:t>
      </w:r>
      <w:proofErr w:type="spellEnd"/>
      <w:r w:rsidRPr="00F62974">
        <w:rPr>
          <w:rFonts w:ascii="Arial" w:hAnsi="Arial" w:cs="Arial"/>
          <w:color w:val="0070C0"/>
          <w:lang w:val="es-ES" w:eastAsia="es-ES"/>
        </w:rPr>
        <w:t xml:space="preserve"> </w:t>
      </w:r>
      <w:r w:rsidRPr="00F62974">
        <w:rPr>
          <w:rFonts w:ascii="Arial" w:hAnsi="Arial" w:cs="Arial"/>
          <w:color w:val="000000"/>
          <w:lang w:val="es-ES" w:eastAsia="es-ES"/>
        </w:rPr>
        <w:t xml:space="preserve">i número </w:t>
      </w:r>
      <w:proofErr w:type="spellStart"/>
      <w:r w:rsidRPr="00F62974">
        <w:rPr>
          <w:rFonts w:ascii="Arial" w:hAnsi="Arial" w:cs="Arial"/>
          <w:b/>
          <w:color w:val="0070C0"/>
          <w:lang w:val="es-ES" w:eastAsia="es-ES"/>
        </w:rPr>
        <w:t>d'institucions</w:t>
      </w:r>
      <w:proofErr w:type="spellEnd"/>
      <w:r w:rsidRPr="00F62974">
        <w:rPr>
          <w:rFonts w:ascii="Arial" w:hAnsi="Arial" w:cs="Arial"/>
          <w:b/>
          <w:color w:val="0070C0"/>
          <w:lang w:val="es-ES" w:eastAsia="es-ES"/>
        </w:rPr>
        <w:t xml:space="preserve"> </w:t>
      </w:r>
      <w:proofErr w:type="spellStart"/>
      <w:r w:rsidRPr="00F62974">
        <w:rPr>
          <w:rFonts w:ascii="Arial" w:hAnsi="Arial" w:cs="Arial"/>
          <w:b/>
          <w:color w:val="0070C0"/>
          <w:lang w:val="es-ES" w:eastAsia="es-ES"/>
        </w:rPr>
        <w:t>internacionals</w:t>
      </w:r>
      <w:proofErr w:type="spellEnd"/>
    </w:p>
    <w:p w:rsidR="00F62974" w:rsidRPr="00F62974" w:rsidRDefault="00F62974" w:rsidP="00F6297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Completar el c</w:t>
      </w:r>
      <w:proofErr w:type="spellStart"/>
      <w:r w:rsidRPr="00F62974">
        <w:rPr>
          <w:rFonts w:ascii="Arial" w:hAnsi="Arial" w:cs="Arial"/>
          <w:color w:val="000000"/>
          <w:lang w:val="es-ES" w:eastAsia="es-ES"/>
        </w:rPr>
        <w:t>amp</w:t>
      </w:r>
      <w:proofErr w:type="spellEnd"/>
      <w:r w:rsidRPr="00F62974">
        <w:rPr>
          <w:rFonts w:ascii="Arial" w:hAnsi="Arial" w:cs="Arial"/>
          <w:color w:val="000000"/>
          <w:lang w:val="es-ES" w:eastAsia="es-ES"/>
        </w:rPr>
        <w:t xml:space="preserve"> </w:t>
      </w:r>
      <w:proofErr w:type="spellStart"/>
      <w:r w:rsidRPr="00F62974">
        <w:rPr>
          <w:rFonts w:ascii="Arial" w:hAnsi="Arial" w:cs="Arial"/>
          <w:b/>
          <w:color w:val="0070C0"/>
          <w:lang w:val="es-ES" w:eastAsia="es-ES"/>
        </w:rPr>
        <w:t>resum</w:t>
      </w:r>
      <w:proofErr w:type="spellEnd"/>
      <w:r w:rsidRPr="00F62974">
        <w:rPr>
          <w:rFonts w:ascii="Arial" w:hAnsi="Arial" w:cs="Arial"/>
          <w:b/>
          <w:color w:val="0070C0"/>
          <w:lang w:val="es-ES" w:eastAsia="es-ES"/>
        </w:rPr>
        <w:t xml:space="preserve"> i </w:t>
      </w:r>
      <w:proofErr w:type="spellStart"/>
      <w:r w:rsidRPr="00F62974">
        <w:rPr>
          <w:rFonts w:ascii="Arial" w:hAnsi="Arial" w:cs="Arial"/>
          <w:b/>
          <w:color w:val="0070C0"/>
          <w:lang w:val="es-ES" w:eastAsia="es-ES"/>
        </w:rPr>
        <w:t>paraules</w:t>
      </w:r>
      <w:proofErr w:type="spellEnd"/>
      <w:r w:rsidRPr="00F62974">
        <w:rPr>
          <w:rFonts w:ascii="Arial" w:hAnsi="Arial" w:cs="Arial"/>
          <w:b/>
          <w:color w:val="0070C0"/>
          <w:lang w:val="es-ES" w:eastAsia="es-ES"/>
        </w:rPr>
        <w:t xml:space="preserve"> </w:t>
      </w:r>
      <w:proofErr w:type="spellStart"/>
      <w:r w:rsidRPr="00F62974">
        <w:rPr>
          <w:rFonts w:ascii="Arial" w:hAnsi="Arial" w:cs="Arial"/>
          <w:b/>
          <w:color w:val="0070C0"/>
          <w:lang w:val="es-ES" w:eastAsia="es-ES"/>
        </w:rPr>
        <w:t>clau</w:t>
      </w:r>
      <w:proofErr w:type="spellEnd"/>
    </w:p>
    <w:p w:rsidR="00067087" w:rsidRPr="00F62974" w:rsidRDefault="00067087" w:rsidP="0006708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8113D9" w:rsidRPr="00942072" w:rsidRDefault="008113D9" w:rsidP="00CC4A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70C0"/>
          <w:lang w:eastAsia="es-ES"/>
        </w:rPr>
      </w:pPr>
      <w:r w:rsidRPr="00CC4AAC">
        <w:rPr>
          <w:rFonts w:ascii="Arial" w:hAnsi="Arial" w:cs="Arial"/>
          <w:color w:val="000000"/>
          <w:lang w:eastAsia="es-ES"/>
        </w:rPr>
        <w:t xml:space="preserve">Escriure els títols en minúscules, </w:t>
      </w:r>
      <w:r w:rsidRPr="00942072">
        <w:rPr>
          <w:rFonts w:ascii="Arial" w:hAnsi="Arial" w:cs="Arial"/>
          <w:b/>
          <w:color w:val="0070C0"/>
          <w:lang w:eastAsia="es-ES"/>
        </w:rPr>
        <w:t>excepte les sigles i les inicials de cada paraula del nom de l’edició del congrés</w:t>
      </w:r>
    </w:p>
    <w:p w:rsidR="008113D9" w:rsidRPr="00CC4AAC" w:rsidRDefault="008113D9" w:rsidP="00CC4AAC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8"/>
          <w:szCs w:val="18"/>
          <w:lang w:eastAsia="es-ES"/>
        </w:rPr>
      </w:pPr>
    </w:p>
    <w:p w:rsidR="008113D9" w:rsidRPr="00CC4AAC" w:rsidRDefault="008113D9" w:rsidP="00CC4AAC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8"/>
          <w:szCs w:val="18"/>
          <w:lang w:eastAsia="es-ES"/>
        </w:rPr>
      </w:pPr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(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Jornadas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Internacionales de 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Innovación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Universitaria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)</w:t>
      </w:r>
    </w:p>
    <w:p w:rsidR="008113D9" w:rsidRPr="00CC4AAC" w:rsidRDefault="008113D9" w:rsidP="00CC4AAC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8"/>
          <w:szCs w:val="18"/>
          <w:lang w:eastAsia="es-ES"/>
        </w:rPr>
      </w:pPr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(Concurs per al desenvolupament de l’Eixample)</w:t>
      </w:r>
    </w:p>
    <w:p w:rsidR="008113D9" w:rsidRPr="00CC4AAC" w:rsidRDefault="008113D9" w:rsidP="00CC4AAC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8"/>
          <w:szCs w:val="18"/>
          <w:lang w:eastAsia="es-ES"/>
        </w:rPr>
      </w:pPr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(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Adapting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cache 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partitioning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algorithms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to pseudo-LRU 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replacement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policies)</w:t>
      </w:r>
    </w:p>
    <w:p w:rsidR="008113D9" w:rsidRPr="00396D35" w:rsidRDefault="008113D9" w:rsidP="00CC4AAC">
      <w:pPr>
        <w:pStyle w:val="Pargrafdellista"/>
        <w:spacing w:after="0" w:line="240" w:lineRule="auto"/>
        <w:ind w:left="770"/>
        <w:jc w:val="both"/>
        <w:rPr>
          <w:rFonts w:ascii="Arial" w:hAnsi="Arial" w:cs="Arial"/>
          <w:color w:val="000000"/>
          <w:sz w:val="32"/>
          <w:szCs w:val="32"/>
          <w:lang w:eastAsia="es-ES"/>
        </w:rPr>
      </w:pPr>
    </w:p>
    <w:p w:rsidR="007D0F99" w:rsidRPr="007D0F99" w:rsidRDefault="007D0F99" w:rsidP="00CC4AAC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Per als congressos que s’introdueixen per primera vegada </w:t>
      </w:r>
      <w:r w:rsidRPr="007D0F99">
        <w:rPr>
          <w:rFonts w:ascii="Arial" w:hAnsi="Arial" w:cs="Arial"/>
          <w:b/>
          <w:color w:val="0070C0"/>
          <w:lang w:eastAsia="es-ES"/>
        </w:rPr>
        <w:t xml:space="preserve">intenteu omplir totes les dades de </w:t>
      </w:r>
      <w:r>
        <w:rPr>
          <w:rFonts w:ascii="Arial" w:hAnsi="Arial" w:cs="Arial"/>
          <w:b/>
          <w:color w:val="0070C0"/>
          <w:lang w:eastAsia="es-ES"/>
        </w:rPr>
        <w:t>la plantilla de nom de congrés,</w:t>
      </w:r>
      <w:r w:rsidRPr="007D0F99">
        <w:rPr>
          <w:rFonts w:ascii="Arial" w:hAnsi="Arial" w:cs="Arial"/>
          <w:b/>
          <w:color w:val="0070C0"/>
          <w:lang w:eastAsia="es-ES"/>
        </w:rPr>
        <w:t xml:space="preserve"> edició de congrés</w:t>
      </w:r>
      <w:r>
        <w:rPr>
          <w:rFonts w:ascii="Arial" w:hAnsi="Arial" w:cs="Arial"/>
          <w:b/>
          <w:color w:val="0070C0"/>
          <w:lang w:eastAsia="es-ES"/>
        </w:rPr>
        <w:t xml:space="preserve"> i del llibre d’actes</w:t>
      </w:r>
    </w:p>
    <w:p w:rsidR="007D0F99" w:rsidRPr="00396D35" w:rsidRDefault="007D0F99" w:rsidP="007D0F99">
      <w:pPr>
        <w:pStyle w:val="Pargrafdellista"/>
        <w:spacing w:after="0" w:line="240" w:lineRule="auto"/>
        <w:ind w:left="770"/>
        <w:jc w:val="both"/>
        <w:rPr>
          <w:rFonts w:ascii="Arial" w:hAnsi="Arial" w:cs="Arial"/>
          <w:color w:val="000000"/>
          <w:sz w:val="32"/>
          <w:szCs w:val="32"/>
          <w:lang w:eastAsia="es-ES"/>
        </w:rPr>
      </w:pPr>
    </w:p>
    <w:p w:rsidR="008113D9" w:rsidRPr="00CC4AAC" w:rsidRDefault="008113D9" w:rsidP="00CC4AAC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942072">
        <w:rPr>
          <w:rFonts w:ascii="Arial" w:hAnsi="Arial" w:cs="Arial"/>
          <w:b/>
          <w:color w:val="0070C0"/>
          <w:lang w:eastAsia="es-ES"/>
        </w:rPr>
        <w:t>Nom del congrés,</w:t>
      </w:r>
      <w:r w:rsidRPr="00CC4AAC">
        <w:rPr>
          <w:rFonts w:ascii="Arial" w:hAnsi="Arial" w:cs="Arial"/>
          <w:b/>
          <w:color w:val="4F81BD" w:themeColor="accent1"/>
          <w:lang w:eastAsia="es-ES"/>
        </w:rPr>
        <w:t xml:space="preserve"> </w:t>
      </w:r>
      <w:r w:rsidRPr="00CC4AAC">
        <w:rPr>
          <w:rFonts w:ascii="Arial" w:hAnsi="Arial" w:cs="Arial"/>
          <w:lang w:eastAsia="es-ES"/>
        </w:rPr>
        <w:t>mai inclou l’any o número d’edició</w:t>
      </w:r>
    </w:p>
    <w:p w:rsidR="008113D9" w:rsidRPr="00CC4AAC" w:rsidRDefault="008113D9" w:rsidP="00CC4AAC">
      <w:pPr>
        <w:pStyle w:val="Pargrafdellista"/>
        <w:spacing w:after="0" w:line="240" w:lineRule="auto"/>
        <w:ind w:left="770"/>
        <w:jc w:val="both"/>
        <w:rPr>
          <w:rFonts w:ascii="Arial" w:hAnsi="Arial" w:cs="Arial"/>
          <w:b/>
          <w:color w:val="4F81BD" w:themeColor="accent1"/>
          <w:sz w:val="18"/>
          <w:szCs w:val="18"/>
          <w:lang w:eastAsia="es-ES"/>
        </w:rPr>
      </w:pPr>
    </w:p>
    <w:p w:rsidR="008113D9" w:rsidRPr="00CC4AAC" w:rsidRDefault="008113D9" w:rsidP="00CC4AAC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8"/>
          <w:szCs w:val="18"/>
          <w:lang w:eastAsia="es-ES"/>
        </w:rPr>
      </w:pPr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(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Jornadas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Internacionales de 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Innovación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</w:t>
      </w:r>
      <w:proofErr w:type="spellStart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Universitaria</w:t>
      </w:r>
      <w:proofErr w:type="spellEnd"/>
      <w:r w:rsidRPr="00CC4AAC">
        <w:rPr>
          <w:rFonts w:ascii="Arial" w:hAnsi="Arial" w:cs="Arial"/>
          <w:i/>
          <w:color w:val="000000"/>
          <w:sz w:val="18"/>
          <w:szCs w:val="18"/>
          <w:lang w:eastAsia="es-ES"/>
        </w:rPr>
        <w:t>)</w:t>
      </w:r>
    </w:p>
    <w:p w:rsidR="008113D9" w:rsidRPr="00396D35" w:rsidRDefault="008113D9" w:rsidP="00CC4AAC">
      <w:pPr>
        <w:pStyle w:val="Pargrafdellista"/>
        <w:spacing w:after="0" w:line="240" w:lineRule="auto"/>
        <w:ind w:left="770"/>
        <w:jc w:val="both"/>
        <w:rPr>
          <w:rFonts w:ascii="Arial" w:hAnsi="Arial" w:cs="Arial"/>
          <w:color w:val="000000"/>
          <w:sz w:val="32"/>
          <w:szCs w:val="32"/>
          <w:lang w:eastAsia="es-ES"/>
        </w:rPr>
      </w:pPr>
    </w:p>
    <w:p w:rsidR="008113D9" w:rsidRPr="00CC4AAC" w:rsidRDefault="008113D9" w:rsidP="00CC4AAC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942072">
        <w:rPr>
          <w:rFonts w:ascii="Arial" w:hAnsi="Arial" w:cs="Arial"/>
          <w:b/>
          <w:color w:val="0070C0"/>
          <w:lang w:eastAsia="es-ES"/>
        </w:rPr>
        <w:t>Edició de congrés,</w:t>
      </w:r>
      <w:r w:rsidRPr="00CC4AAC">
        <w:rPr>
          <w:rFonts w:ascii="Arial" w:hAnsi="Arial" w:cs="Arial"/>
          <w:b/>
          <w:color w:val="4F81BD" w:themeColor="accent1"/>
          <w:lang w:eastAsia="es-ES"/>
        </w:rPr>
        <w:t xml:space="preserve"> </w:t>
      </w:r>
      <w:r w:rsidRPr="00CC4AAC">
        <w:rPr>
          <w:rFonts w:ascii="Arial" w:hAnsi="Arial" w:cs="Arial"/>
          <w:lang w:eastAsia="es-ES"/>
        </w:rPr>
        <w:t>és aquella denominació que es va repetint cada vegada que es celebra la t</w:t>
      </w:r>
      <w:r w:rsidR="00396D35">
        <w:rPr>
          <w:rFonts w:ascii="Arial" w:hAnsi="Arial" w:cs="Arial"/>
          <w:lang w:eastAsia="es-ES"/>
        </w:rPr>
        <w:t>r</w:t>
      </w:r>
      <w:r w:rsidRPr="00CC4AAC">
        <w:rPr>
          <w:rFonts w:ascii="Arial" w:hAnsi="Arial" w:cs="Arial"/>
          <w:lang w:eastAsia="es-ES"/>
        </w:rPr>
        <w:t>obada i indica quantes vegades s’ha celebrat</w:t>
      </w:r>
      <w:r w:rsidR="00067087">
        <w:rPr>
          <w:rFonts w:ascii="Arial" w:hAnsi="Arial" w:cs="Arial"/>
          <w:lang w:eastAsia="es-ES"/>
        </w:rPr>
        <w:t xml:space="preserve"> </w:t>
      </w:r>
      <w:r w:rsidR="00067087" w:rsidRPr="00396D35">
        <w:rPr>
          <w:rFonts w:ascii="Arial" w:hAnsi="Arial" w:cs="Arial"/>
          <w:sz w:val="20"/>
          <w:szCs w:val="20"/>
          <w:lang w:eastAsia="es-ES"/>
        </w:rPr>
        <w:t>(amb numeració o any)</w:t>
      </w:r>
    </w:p>
    <w:p w:rsidR="008113D9" w:rsidRPr="00CC4AAC" w:rsidRDefault="008113D9" w:rsidP="00CC4AAC">
      <w:pPr>
        <w:pStyle w:val="Pargrafdellista"/>
        <w:spacing w:after="0" w:line="240" w:lineRule="auto"/>
        <w:ind w:left="770"/>
        <w:jc w:val="both"/>
        <w:rPr>
          <w:rFonts w:ascii="Arial" w:hAnsi="Arial" w:cs="Arial"/>
          <w:b/>
          <w:color w:val="4F81BD" w:themeColor="accent1"/>
          <w:lang w:eastAsia="es-ES"/>
        </w:rPr>
      </w:pPr>
    </w:p>
    <w:p w:rsidR="008113D9" w:rsidRPr="00CC4AAC" w:rsidRDefault="008113D9" w:rsidP="00CC4AAC">
      <w:pPr>
        <w:pStyle w:val="Pargrafdellista"/>
        <w:spacing w:after="0" w:line="240" w:lineRule="auto"/>
        <w:ind w:left="770"/>
        <w:jc w:val="both"/>
        <w:rPr>
          <w:rFonts w:ascii="Arial" w:eastAsiaTheme="minorHAnsi" w:hAnsi="Arial" w:cs="Arial"/>
          <w:bCs/>
          <w:i/>
          <w:color w:val="000000"/>
          <w:sz w:val="18"/>
          <w:szCs w:val="18"/>
        </w:rPr>
      </w:pPr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(6th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European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Congress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on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Computational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Methods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in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Applied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Sciences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and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Engineering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)</w:t>
      </w:r>
    </w:p>
    <w:p w:rsidR="008113D9" w:rsidRPr="00CC4AAC" w:rsidRDefault="008113D9" w:rsidP="00CC4AAC">
      <w:pPr>
        <w:pStyle w:val="Pargrafdellista"/>
        <w:spacing w:after="0" w:line="240" w:lineRule="auto"/>
        <w:ind w:left="770"/>
        <w:jc w:val="both"/>
        <w:rPr>
          <w:rFonts w:ascii="Arial" w:hAnsi="Arial" w:cs="Arial"/>
          <w:color w:val="000000"/>
          <w:lang w:eastAsia="es-ES"/>
        </w:rPr>
      </w:pPr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(APS March Meeting 2011)</w:t>
      </w:r>
    </w:p>
    <w:p w:rsidR="008113D9" w:rsidRPr="000D297E" w:rsidRDefault="008113D9" w:rsidP="00CC4AAC">
      <w:pPr>
        <w:pStyle w:val="Pargrafdellista"/>
        <w:jc w:val="both"/>
        <w:rPr>
          <w:rFonts w:ascii="Arial" w:hAnsi="Arial" w:cs="Arial"/>
          <w:color w:val="000000"/>
          <w:lang w:eastAsia="es-ES"/>
        </w:rPr>
      </w:pPr>
    </w:p>
    <w:p w:rsidR="008113D9" w:rsidRPr="00067087" w:rsidRDefault="008113D9" w:rsidP="00067087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es-ES"/>
        </w:rPr>
      </w:pPr>
      <w:r w:rsidRPr="00067087">
        <w:rPr>
          <w:rFonts w:ascii="Arial" w:hAnsi="Arial" w:cs="Arial"/>
          <w:b/>
          <w:color w:val="0070C0"/>
          <w:lang w:eastAsia="es-ES"/>
        </w:rPr>
        <w:t>Llibre d’actes,</w:t>
      </w:r>
      <w:r w:rsidRPr="00067087">
        <w:rPr>
          <w:rFonts w:ascii="Arial" w:hAnsi="Arial" w:cs="Arial"/>
          <w:b/>
          <w:lang w:eastAsia="es-ES"/>
        </w:rPr>
        <w:t xml:space="preserve"> </w:t>
      </w:r>
      <w:r w:rsidRPr="00067087">
        <w:rPr>
          <w:rFonts w:ascii="Arial" w:hAnsi="Arial" w:cs="Arial"/>
          <w:lang w:eastAsia="es-ES"/>
        </w:rPr>
        <w:t xml:space="preserve">és el títol </w:t>
      </w:r>
      <w:r w:rsidR="00196206" w:rsidRPr="00067087">
        <w:rPr>
          <w:rFonts w:ascii="Arial" w:hAnsi="Arial" w:cs="Arial"/>
          <w:lang w:eastAsia="es-ES"/>
        </w:rPr>
        <w:t>que apareix a la portada del llibre d’actes del congrés</w:t>
      </w:r>
      <w:r w:rsidR="00067087" w:rsidRPr="00067087">
        <w:rPr>
          <w:rFonts w:ascii="Arial" w:hAnsi="Arial" w:cs="Arial"/>
          <w:lang w:eastAsia="es-ES"/>
        </w:rPr>
        <w:t xml:space="preserve"> </w:t>
      </w:r>
      <w:r w:rsidR="00067087">
        <w:rPr>
          <w:rFonts w:ascii="Arial" w:hAnsi="Arial" w:cs="Arial"/>
          <w:lang w:eastAsia="es-ES"/>
        </w:rPr>
        <w:t>o a</w:t>
      </w:r>
      <w:r w:rsidR="00067087" w:rsidRPr="00067087">
        <w:rPr>
          <w:rFonts w:ascii="Arial" w:hAnsi="Arial" w:cs="Arial"/>
          <w:lang w:eastAsia="es-ES"/>
        </w:rPr>
        <w:t xml:space="preserve"> la versió online del congrés</w:t>
      </w:r>
    </w:p>
    <w:p w:rsidR="008113D9" w:rsidRPr="00CC4AAC" w:rsidRDefault="008113D9" w:rsidP="00CC4AA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8113D9" w:rsidRPr="00CC4AAC" w:rsidRDefault="008113D9" w:rsidP="00CC4AAC">
      <w:pPr>
        <w:spacing w:after="0" w:line="240" w:lineRule="auto"/>
        <w:ind w:left="770"/>
        <w:jc w:val="both"/>
        <w:rPr>
          <w:rFonts w:ascii="Arial" w:eastAsiaTheme="minorHAnsi" w:hAnsi="Arial" w:cs="Arial"/>
          <w:bCs/>
          <w:i/>
          <w:color w:val="000000"/>
          <w:sz w:val="18"/>
          <w:szCs w:val="18"/>
        </w:rPr>
      </w:pPr>
      <w:r w:rsidRPr="00CC4AAC">
        <w:rPr>
          <w:rFonts w:ascii="Arial" w:hAnsi="Arial" w:cs="Arial"/>
          <w:i/>
          <w:sz w:val="18"/>
          <w:szCs w:val="18"/>
          <w:lang w:eastAsia="es-ES"/>
        </w:rPr>
        <w:t>(</w:t>
      </w:r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SIAM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Conference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on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applied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linear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algebra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: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conference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abstracts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.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June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18th-22nd, Valencia, Spain)</w:t>
      </w:r>
    </w:p>
    <w:p w:rsidR="008113D9" w:rsidRPr="00CC4AAC" w:rsidRDefault="008113D9" w:rsidP="00CC4AAC">
      <w:pPr>
        <w:spacing w:after="0" w:line="240" w:lineRule="auto"/>
        <w:ind w:left="770"/>
        <w:jc w:val="both"/>
        <w:rPr>
          <w:rFonts w:ascii="Arial" w:eastAsiaTheme="minorHAnsi" w:hAnsi="Arial" w:cs="Arial"/>
          <w:bCs/>
          <w:i/>
          <w:color w:val="000000"/>
          <w:sz w:val="18"/>
          <w:szCs w:val="18"/>
        </w:rPr>
      </w:pPr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(EIRP 2012. 25th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European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Conference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on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Operational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Research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, 8-11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July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2012, Vilnius,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Lithuania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)</w:t>
      </w:r>
    </w:p>
    <w:p w:rsidR="008113D9" w:rsidRPr="00CC4AAC" w:rsidRDefault="008113D9" w:rsidP="00CC4AAC">
      <w:pPr>
        <w:spacing w:after="0" w:line="240" w:lineRule="auto"/>
        <w:ind w:left="770"/>
        <w:jc w:val="both"/>
        <w:rPr>
          <w:rFonts w:ascii="Arial" w:hAnsi="Arial" w:cs="Arial"/>
          <w:i/>
          <w:sz w:val="18"/>
          <w:szCs w:val="18"/>
          <w:lang w:eastAsia="es-ES"/>
        </w:rPr>
      </w:pPr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(ECCOMAS 2012. 6th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European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Congress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on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Computational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Methods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in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Applied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Sciences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and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Engineering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.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Programme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book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of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abstracts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,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September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 10-14, 2012,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Vienna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 xml:space="preserve">, </w:t>
      </w:r>
      <w:proofErr w:type="spellStart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Austria</w:t>
      </w:r>
      <w:proofErr w:type="spellEnd"/>
      <w:r w:rsidRPr="00CC4AAC">
        <w:rPr>
          <w:rFonts w:ascii="Arial" w:eastAsiaTheme="minorHAnsi" w:hAnsi="Arial" w:cs="Arial"/>
          <w:bCs/>
          <w:i/>
          <w:color w:val="000000"/>
          <w:sz w:val="18"/>
          <w:szCs w:val="18"/>
        </w:rPr>
        <w:t>)</w:t>
      </w:r>
    </w:p>
    <w:p w:rsidR="00196206" w:rsidRDefault="00196206" w:rsidP="008113D9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196206" w:rsidRDefault="00196206" w:rsidP="00196206">
      <w:pPr>
        <w:rPr>
          <w:rFonts w:ascii="Arial" w:hAnsi="Arial" w:cs="Arial"/>
          <w:lang w:eastAsia="es-ES"/>
        </w:rPr>
      </w:pPr>
    </w:p>
    <w:tbl>
      <w:tblPr>
        <w:tblStyle w:val="Taulaambquadrcula"/>
        <w:tblpPr w:leftFromText="141" w:rightFromText="141" w:vertAnchor="page" w:horzAnchor="margin" w:tblpXSpec="center" w:tblpY="372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</w:tblGrid>
      <w:tr w:rsidR="00986FBD" w:rsidRPr="00396D35" w:rsidTr="00986FBD">
        <w:trPr>
          <w:trHeight w:val="340"/>
        </w:trPr>
        <w:tc>
          <w:tcPr>
            <w:tcW w:w="3510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</w:pPr>
            <w:r w:rsidRPr="00396D35"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  <w:t>OBLIGATORI</w:t>
            </w:r>
          </w:p>
          <w:p w:rsidR="00986FBD" w:rsidRPr="00396D35" w:rsidRDefault="00C72DB9" w:rsidP="00986FBD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</w:pPr>
            <w:r>
              <w:rPr>
                <w:rFonts w:ascii="Arial" w:eastAsiaTheme="minorHAnsi" w:hAnsi="Arial" w:cs="Arial"/>
                <w:color w:val="0070C0"/>
              </w:rPr>
              <w:t xml:space="preserve">URL web, Doi i </w:t>
            </w:r>
            <w:r w:rsidR="00986FBD" w:rsidRPr="00396D35">
              <w:rPr>
                <w:rFonts w:ascii="Arial" w:eastAsiaTheme="minorHAnsi" w:hAnsi="Arial" w:cs="Arial"/>
                <w:color w:val="0070C0"/>
              </w:rPr>
              <w:t>versió electrònica del text complet</w:t>
            </w:r>
            <w:r w:rsidR="005C04E5">
              <w:rPr>
                <w:rFonts w:ascii="Arial" w:eastAsiaTheme="minorHAnsi" w:hAnsi="Arial" w:cs="Arial"/>
                <w:color w:val="0070C0"/>
              </w:rPr>
              <w:t xml:space="preserve"> (</w:t>
            </w:r>
            <w:proofErr w:type="spellStart"/>
            <w:r w:rsidR="00680149">
              <w:rPr>
                <w:rFonts w:ascii="Arial" w:eastAsiaTheme="minorHAnsi" w:hAnsi="Arial" w:cs="Arial"/>
                <w:color w:val="0070C0"/>
              </w:rPr>
              <w:t>postprint</w:t>
            </w:r>
            <w:proofErr w:type="spellEnd"/>
            <w:r w:rsidR="00680149">
              <w:rPr>
                <w:rFonts w:ascii="Arial" w:eastAsiaTheme="minorHAnsi" w:hAnsi="Arial" w:cs="Arial"/>
                <w:color w:val="0070C0"/>
              </w:rPr>
              <w:t>=</w:t>
            </w:r>
            <w:proofErr w:type="spellStart"/>
            <w:r w:rsidR="005C04E5">
              <w:rPr>
                <w:rFonts w:ascii="Arial" w:eastAsiaTheme="minorHAnsi" w:hAnsi="Arial" w:cs="Arial"/>
                <w:color w:val="0070C0"/>
              </w:rPr>
              <w:t>author’s</w:t>
            </w:r>
            <w:proofErr w:type="spellEnd"/>
            <w:r w:rsidR="005C04E5">
              <w:rPr>
                <w:rFonts w:ascii="Arial" w:eastAsiaTheme="minorHAnsi" w:hAnsi="Arial" w:cs="Arial"/>
                <w:color w:val="0070C0"/>
              </w:rPr>
              <w:t xml:space="preserve"> final </w:t>
            </w:r>
            <w:proofErr w:type="spellStart"/>
            <w:r w:rsidR="005C04E5">
              <w:rPr>
                <w:rFonts w:ascii="Arial" w:eastAsiaTheme="minorHAnsi" w:hAnsi="Arial" w:cs="Arial"/>
                <w:color w:val="0070C0"/>
              </w:rPr>
              <w:t>draft</w:t>
            </w:r>
            <w:proofErr w:type="spellEnd"/>
            <w:r w:rsidR="005C04E5">
              <w:rPr>
                <w:rFonts w:ascii="Arial" w:eastAsiaTheme="minorHAnsi" w:hAnsi="Arial" w:cs="Arial"/>
                <w:color w:val="0070C0"/>
              </w:rPr>
              <w:t>)</w:t>
            </w:r>
          </w:p>
        </w:tc>
        <w:tc>
          <w:tcPr>
            <w:tcW w:w="3402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6FBD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  <w:r>
              <w:rPr>
                <w:rFonts w:ascii="Arial" w:hAnsi="Arial" w:cs="Arial"/>
                <w:b/>
                <w:color w:val="0070C0"/>
                <w:lang w:eastAsia="es-ES"/>
              </w:rPr>
              <w:t>Articles de revista</w:t>
            </w:r>
          </w:p>
          <w:p w:rsidR="000D297E" w:rsidRPr="00396D35" w:rsidRDefault="000D297E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  <w:r>
              <w:rPr>
                <w:rFonts w:ascii="Arial" w:hAnsi="Arial" w:cs="Arial"/>
                <w:b/>
                <w:color w:val="0070C0"/>
                <w:lang w:eastAsia="es-ES"/>
              </w:rPr>
              <w:t>(a partir del 01/01/2015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lang w:eastAsia="es-ES"/>
              </w:rPr>
              <w:t>)</w:t>
            </w:r>
          </w:p>
        </w:tc>
      </w:tr>
      <w:tr w:rsidR="00986FBD" w:rsidRPr="00396D35" w:rsidTr="00986FBD">
        <w:trPr>
          <w:trHeight w:val="340"/>
        </w:trPr>
        <w:tc>
          <w:tcPr>
            <w:tcW w:w="3510" w:type="dxa"/>
            <w:vMerge w:val="restart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</w:pPr>
            <w:r w:rsidRPr="00396D35"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  <w:t>OBLIGATORI</w:t>
            </w:r>
          </w:p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  <w:r w:rsidRPr="00396D35">
              <w:rPr>
                <w:rFonts w:ascii="Arial" w:eastAsiaTheme="minorHAnsi" w:hAnsi="Arial" w:cs="Arial"/>
                <w:color w:val="0070C0"/>
              </w:rPr>
              <w:t>portar a la Biblioteca el document en paper per catalogar</w:t>
            </w:r>
            <w:r>
              <w:rPr>
                <w:rFonts w:ascii="Arial" w:eastAsiaTheme="minorHAnsi" w:hAnsi="Arial" w:cs="Arial"/>
                <w:color w:val="0070C0"/>
              </w:rPr>
              <w:t>*</w:t>
            </w:r>
            <w:r w:rsidRPr="00396D35">
              <w:rPr>
                <w:rFonts w:ascii="Arial" w:eastAsiaTheme="minorHAnsi" w:hAnsi="Arial" w:cs="Arial"/>
                <w:color w:val="0070C0"/>
              </w:rPr>
              <w:t>, o bé incloure a DRAC la URL web, DOI o  versió electrònica del text complet</w:t>
            </w:r>
          </w:p>
        </w:tc>
        <w:tc>
          <w:tcPr>
            <w:tcW w:w="3402" w:type="dxa"/>
            <w:vMerge w:val="restart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6FBD" w:rsidRPr="00396D35" w:rsidRDefault="00986FBD" w:rsidP="00986FBD">
            <w:pPr>
              <w:jc w:val="center"/>
              <w:rPr>
                <w:b/>
                <w:color w:val="0070C0"/>
              </w:rPr>
            </w:pPr>
            <w:r w:rsidRPr="00396D35">
              <w:rPr>
                <w:rFonts w:ascii="Arial" w:hAnsi="Arial" w:cs="Arial"/>
                <w:b/>
                <w:color w:val="0070C0"/>
                <w:lang w:eastAsia="es-ES"/>
              </w:rPr>
              <w:t>Llibres/capítol de llibre</w:t>
            </w:r>
          </w:p>
        </w:tc>
      </w:tr>
      <w:tr w:rsidR="00986FBD" w:rsidRPr="00396D35" w:rsidTr="00986FBD">
        <w:trPr>
          <w:trHeight w:val="340"/>
        </w:trPr>
        <w:tc>
          <w:tcPr>
            <w:tcW w:w="3510" w:type="dxa"/>
            <w:vMerge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02" w:type="dxa"/>
            <w:vMerge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:rsidR="00986FBD" w:rsidRPr="00396D35" w:rsidRDefault="00986FBD" w:rsidP="00986FBD">
            <w:pPr>
              <w:jc w:val="center"/>
              <w:rPr>
                <w:b/>
                <w:color w:val="0070C0"/>
              </w:rPr>
            </w:pPr>
          </w:p>
        </w:tc>
      </w:tr>
      <w:tr w:rsidR="00986FBD" w:rsidRPr="00396D35" w:rsidTr="00986FBD">
        <w:trPr>
          <w:trHeight w:val="340"/>
        </w:trPr>
        <w:tc>
          <w:tcPr>
            <w:tcW w:w="3510" w:type="dxa"/>
            <w:vMerge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  <w:tc>
          <w:tcPr>
            <w:tcW w:w="3402" w:type="dxa"/>
            <w:vMerge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DDD9C3" w:themeFill="background2" w:themeFillShade="E6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</w:tr>
      <w:tr w:rsidR="00986FBD" w:rsidRPr="00396D35" w:rsidTr="00986FBD">
        <w:trPr>
          <w:trHeight w:val="340"/>
        </w:trPr>
        <w:tc>
          <w:tcPr>
            <w:tcW w:w="3510" w:type="dxa"/>
            <w:vMerge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  <w:tc>
          <w:tcPr>
            <w:tcW w:w="3402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  <w:r w:rsidRPr="00396D35">
              <w:rPr>
                <w:rFonts w:ascii="Arial" w:hAnsi="Arial" w:cs="Arial"/>
                <w:b/>
                <w:color w:val="0070C0"/>
                <w:lang w:eastAsia="es-ES"/>
              </w:rPr>
              <w:t>Text en actes de congrés</w:t>
            </w:r>
          </w:p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</w:tr>
      <w:tr w:rsidR="00986FBD" w:rsidRPr="00396D35" w:rsidTr="00986FBD">
        <w:trPr>
          <w:trHeight w:val="340"/>
        </w:trPr>
        <w:tc>
          <w:tcPr>
            <w:tcW w:w="3510" w:type="dxa"/>
            <w:vMerge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6FBD" w:rsidRPr="00396D35" w:rsidRDefault="00986FBD" w:rsidP="00986FBD">
            <w:pPr>
              <w:jc w:val="center"/>
              <w:rPr>
                <w:b/>
                <w:color w:val="0070C0"/>
              </w:rPr>
            </w:pPr>
            <w:r w:rsidRPr="00396D35">
              <w:rPr>
                <w:rFonts w:ascii="Arial" w:hAnsi="Arial" w:cs="Arial"/>
                <w:b/>
                <w:color w:val="0070C0"/>
                <w:lang w:eastAsia="es-ES"/>
              </w:rPr>
              <w:t>Concursos d’arquitectura</w:t>
            </w:r>
          </w:p>
        </w:tc>
      </w:tr>
      <w:tr w:rsidR="00986FBD" w:rsidRPr="00396D35" w:rsidTr="00986FBD">
        <w:trPr>
          <w:trHeight w:val="340"/>
        </w:trPr>
        <w:tc>
          <w:tcPr>
            <w:tcW w:w="3510" w:type="dxa"/>
            <w:vMerge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  <w:tc>
          <w:tcPr>
            <w:tcW w:w="3402" w:type="dxa"/>
            <w:vMerge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color w:val="0070C0"/>
                <w:lang w:eastAsia="es-ES"/>
              </w:rPr>
            </w:pPr>
          </w:p>
        </w:tc>
      </w:tr>
      <w:tr w:rsidR="00986FBD" w:rsidRPr="00396D35" w:rsidTr="00986FBD">
        <w:trPr>
          <w:trHeight w:val="340"/>
        </w:trPr>
        <w:tc>
          <w:tcPr>
            <w:tcW w:w="3510" w:type="dxa"/>
            <w:vMerge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  <w:tc>
          <w:tcPr>
            <w:tcW w:w="3402" w:type="dxa"/>
            <w:vMerge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color w:val="0070C0"/>
                <w:lang w:eastAsia="es-ES"/>
              </w:rPr>
            </w:pPr>
          </w:p>
        </w:tc>
      </w:tr>
      <w:tr w:rsidR="00986FBD" w:rsidRPr="00396D35" w:rsidTr="00986FBD">
        <w:trPr>
          <w:trHeight w:val="253"/>
        </w:trPr>
        <w:tc>
          <w:tcPr>
            <w:tcW w:w="3510" w:type="dxa"/>
            <w:vMerge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</w:tc>
        <w:tc>
          <w:tcPr>
            <w:tcW w:w="3402" w:type="dxa"/>
            <w:vMerge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color w:val="0070C0"/>
                <w:lang w:eastAsia="es-ES"/>
              </w:rPr>
            </w:pPr>
          </w:p>
        </w:tc>
      </w:tr>
      <w:tr w:rsidR="00986FBD" w:rsidRPr="00396D35" w:rsidTr="00986FBD">
        <w:trPr>
          <w:trHeight w:val="1840"/>
        </w:trPr>
        <w:tc>
          <w:tcPr>
            <w:tcW w:w="3510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</w:p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</w:pPr>
            <w:r w:rsidRPr="00396D35"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  <w:t>RECOMANAT</w:t>
            </w:r>
          </w:p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</w:pPr>
            <w:r w:rsidRPr="00396D35">
              <w:rPr>
                <w:rFonts w:ascii="Arial" w:eastAsiaTheme="minorHAnsi" w:hAnsi="Arial" w:cs="Arial"/>
                <w:color w:val="0070C0"/>
              </w:rPr>
              <w:t>incloure a DRAC la URL web, DOI o  versió electrònica del text complet</w:t>
            </w:r>
            <w:r w:rsidRPr="00396D35"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  <w:t xml:space="preserve"> </w:t>
            </w:r>
          </w:p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:lang w:eastAsia="es-ES"/>
              </w:rPr>
            </w:pPr>
          </w:p>
        </w:tc>
        <w:tc>
          <w:tcPr>
            <w:tcW w:w="3402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D297E" w:rsidRDefault="000D297E" w:rsidP="000D297E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  <w:r>
              <w:rPr>
                <w:rFonts w:ascii="Arial" w:hAnsi="Arial" w:cs="Arial"/>
                <w:b/>
                <w:color w:val="0070C0"/>
                <w:lang w:eastAsia="es-ES"/>
              </w:rPr>
              <w:t>Articles de revista</w:t>
            </w:r>
          </w:p>
          <w:p w:rsidR="000D297E" w:rsidRDefault="000D297E" w:rsidP="000D297E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  <w:r>
              <w:rPr>
                <w:rFonts w:ascii="Arial" w:hAnsi="Arial" w:cs="Arial"/>
                <w:b/>
                <w:color w:val="0070C0"/>
                <w:lang w:eastAsia="es-ES"/>
              </w:rPr>
              <w:t>(fins 31/12/2014</w:t>
            </w:r>
            <w:r>
              <w:rPr>
                <w:rFonts w:ascii="Arial" w:hAnsi="Arial" w:cs="Arial"/>
                <w:b/>
                <w:color w:val="0070C0"/>
                <w:lang w:eastAsia="es-ES"/>
              </w:rPr>
              <w:t>)</w:t>
            </w:r>
          </w:p>
          <w:p w:rsidR="00986FBD" w:rsidRPr="00396D35" w:rsidRDefault="00986FBD" w:rsidP="00986FBD">
            <w:pPr>
              <w:jc w:val="center"/>
              <w:rPr>
                <w:rFonts w:ascii="Arial" w:hAnsi="Arial" w:cs="Arial"/>
                <w:b/>
                <w:color w:val="0070C0"/>
                <w:lang w:eastAsia="es-ES"/>
              </w:rPr>
            </w:pPr>
            <w:r w:rsidRPr="00396D35">
              <w:rPr>
                <w:rFonts w:ascii="Arial" w:hAnsi="Arial" w:cs="Arial"/>
                <w:b/>
                <w:color w:val="0070C0"/>
                <w:lang w:eastAsia="es-ES"/>
              </w:rPr>
              <w:t xml:space="preserve">Documents </w:t>
            </w:r>
            <w:proofErr w:type="spellStart"/>
            <w:r w:rsidRPr="00396D35">
              <w:rPr>
                <w:rFonts w:ascii="Arial" w:hAnsi="Arial" w:cs="Arial"/>
                <w:b/>
                <w:color w:val="0070C0"/>
                <w:lang w:eastAsia="es-ES"/>
              </w:rPr>
              <w:t>científico</w:t>
            </w:r>
            <w:proofErr w:type="spellEnd"/>
            <w:r w:rsidRPr="00396D35">
              <w:rPr>
                <w:rFonts w:ascii="Arial" w:hAnsi="Arial" w:cs="Arial"/>
                <w:b/>
                <w:color w:val="0070C0"/>
                <w:lang w:eastAsia="es-ES"/>
              </w:rPr>
              <w:t>-tècnics</w:t>
            </w:r>
          </w:p>
        </w:tc>
      </w:tr>
    </w:tbl>
    <w:p w:rsidR="00A16BC7" w:rsidRDefault="00196206" w:rsidP="000D297E">
      <w:pPr>
        <w:tabs>
          <w:tab w:val="left" w:pos="2745"/>
        </w:tabs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hAnsi="Arial" w:cs="Arial"/>
          <w:lang w:eastAsia="es-ES"/>
        </w:rPr>
        <w:tab/>
      </w: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2244" w:rsidRDefault="00812244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86FBD" w:rsidRDefault="00986FBD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113D9" w:rsidRPr="00F117A2" w:rsidRDefault="00F117A2" w:rsidP="00426E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F117A2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Criteris a seguir </w:t>
      </w:r>
      <w:r w:rsidR="005614D9">
        <w:rPr>
          <w:rFonts w:ascii="Arial" w:hAnsi="Arial" w:cs="Arial"/>
          <w:b/>
          <w:color w:val="000000"/>
          <w:sz w:val="24"/>
          <w:szCs w:val="24"/>
          <w:lang w:eastAsia="es-ES"/>
        </w:rPr>
        <w:t>per facilitar l</w:t>
      </w:r>
      <w:r w:rsidR="00C71FC1">
        <w:rPr>
          <w:rFonts w:ascii="Arial" w:hAnsi="Arial" w:cs="Arial"/>
          <w:b/>
          <w:color w:val="000000"/>
          <w:sz w:val="24"/>
          <w:szCs w:val="24"/>
          <w:lang w:eastAsia="es-ES"/>
        </w:rPr>
        <w:t>a revisió</w:t>
      </w:r>
      <w:r w:rsidR="005614D9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 de les publicacions entrades a </w:t>
      </w:r>
      <w:r w:rsidRPr="00F117A2">
        <w:rPr>
          <w:rFonts w:ascii="Arial" w:hAnsi="Arial" w:cs="Arial"/>
          <w:b/>
          <w:color w:val="0070C0"/>
          <w:sz w:val="24"/>
          <w:szCs w:val="24"/>
          <w:lang w:eastAsia="es-ES"/>
        </w:rPr>
        <w:t>DRAC</w:t>
      </w:r>
    </w:p>
    <w:p w:rsidR="008113D9" w:rsidRPr="00CC4AAC" w:rsidRDefault="008113D9" w:rsidP="008113D9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8113D9" w:rsidRPr="00396D35" w:rsidRDefault="008113D9" w:rsidP="0000443A">
      <w:pPr>
        <w:spacing w:after="0" w:line="240" w:lineRule="auto"/>
        <w:ind w:left="720"/>
        <w:rPr>
          <w:rFonts w:ascii="Arial" w:hAnsi="Arial" w:cs="Arial"/>
          <w:color w:val="000000"/>
          <w:lang w:eastAsia="es-ES"/>
        </w:rPr>
      </w:pPr>
    </w:p>
    <w:p w:rsidR="00396D35" w:rsidRDefault="00396D35" w:rsidP="0000443A">
      <w:pPr>
        <w:spacing w:after="0" w:line="240" w:lineRule="auto"/>
        <w:ind w:left="720"/>
        <w:rPr>
          <w:rFonts w:ascii="Arial" w:hAnsi="Arial" w:cs="Arial"/>
          <w:b/>
          <w:color w:val="000000"/>
          <w:lang w:eastAsia="es-ES"/>
        </w:rPr>
      </w:pPr>
    </w:p>
    <w:p w:rsidR="00396D35" w:rsidRDefault="00396D35" w:rsidP="0000443A">
      <w:pPr>
        <w:spacing w:after="0" w:line="240" w:lineRule="auto"/>
        <w:ind w:left="720"/>
        <w:rPr>
          <w:rFonts w:ascii="Arial" w:hAnsi="Arial" w:cs="Arial"/>
          <w:b/>
          <w:color w:val="000000"/>
          <w:lang w:eastAsia="es-ES"/>
        </w:rPr>
      </w:pPr>
    </w:p>
    <w:p w:rsidR="00396D35" w:rsidRPr="00426E77" w:rsidRDefault="00396D35" w:rsidP="0000443A">
      <w:pPr>
        <w:spacing w:after="0" w:line="240" w:lineRule="auto"/>
        <w:ind w:left="720"/>
        <w:rPr>
          <w:rFonts w:ascii="Arial" w:hAnsi="Arial" w:cs="Arial"/>
          <w:b/>
          <w:color w:val="000000"/>
          <w:lang w:eastAsia="es-ES"/>
        </w:rPr>
      </w:pPr>
    </w:p>
    <w:p w:rsidR="008113D9" w:rsidRPr="00CC4AAC" w:rsidRDefault="00396D35" w:rsidP="0039673E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DB3C62">
        <w:rPr>
          <w:rFonts w:ascii="Arial" w:hAnsi="Arial" w:cs="Arial"/>
          <w:i/>
          <w:color w:val="000000"/>
          <w:sz w:val="18"/>
          <w:szCs w:val="18"/>
          <w:lang w:eastAsia="es-ES"/>
        </w:rPr>
        <w:t>*Per agilitar els processos de revisió</w:t>
      </w:r>
      <w:r w:rsidR="00DB3C62" w:rsidRPr="00DB3C62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bibliogràfica</w:t>
      </w:r>
      <w:r w:rsidRPr="00DB3C62">
        <w:rPr>
          <w:rFonts w:ascii="Arial" w:hAnsi="Arial" w:cs="Arial"/>
          <w:i/>
          <w:color w:val="000000"/>
          <w:sz w:val="18"/>
          <w:szCs w:val="18"/>
          <w:lang w:eastAsia="es-ES"/>
        </w:rPr>
        <w:t xml:space="preserve"> recomanem que per aquells documents que cal catalogar a la biblioteca </w:t>
      </w:r>
      <w:r w:rsidRPr="00DB3C62">
        <w:rPr>
          <w:rFonts w:ascii="Arial" w:hAnsi="Arial" w:cs="Arial"/>
          <w:b/>
          <w:i/>
          <w:color w:val="000000"/>
          <w:sz w:val="18"/>
          <w:szCs w:val="18"/>
          <w:lang w:eastAsia="es-ES"/>
        </w:rPr>
        <w:t>primer s’entrin les dades a DRAC i després s’</w:t>
      </w:r>
      <w:r w:rsidR="00942072">
        <w:rPr>
          <w:rFonts w:ascii="Arial" w:hAnsi="Arial" w:cs="Arial"/>
          <w:b/>
          <w:i/>
          <w:color w:val="000000"/>
          <w:sz w:val="18"/>
          <w:szCs w:val="18"/>
          <w:lang w:eastAsia="es-ES"/>
        </w:rPr>
        <w:t>enviï</w:t>
      </w:r>
      <w:r w:rsidRPr="00DB3C62">
        <w:rPr>
          <w:rFonts w:ascii="Arial" w:hAnsi="Arial" w:cs="Arial"/>
          <w:b/>
          <w:i/>
          <w:color w:val="000000"/>
          <w:sz w:val="18"/>
          <w:szCs w:val="18"/>
          <w:lang w:eastAsia="es-ES"/>
        </w:rPr>
        <w:t>n per catalogar</w:t>
      </w:r>
    </w:p>
    <w:sectPr w:rsidR="008113D9" w:rsidRPr="00CC4AAC" w:rsidSect="003967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701" w:header="709" w:footer="709" w:gutter="0"/>
      <w:pgBorders w:offsetFrom="page">
        <w:bottom w:val="single" w:sz="2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A8" w:rsidRDefault="00D522A8" w:rsidP="002F0E06">
      <w:pPr>
        <w:spacing w:after="0" w:line="240" w:lineRule="auto"/>
      </w:pPr>
      <w:r>
        <w:separator/>
      </w:r>
    </w:p>
  </w:endnote>
  <w:endnote w:type="continuationSeparator" w:id="0">
    <w:p w:rsidR="00D522A8" w:rsidRDefault="00D522A8" w:rsidP="002F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C7" w:rsidRPr="00A16BC7" w:rsidRDefault="00A16BC7" w:rsidP="00A16BC7">
    <w:pPr>
      <w:pStyle w:val="Peu"/>
    </w:pPr>
    <w:r w:rsidRPr="00A16BC7">
      <w:rPr>
        <w:noProof/>
        <w:lang w:eastAsia="ca-ES"/>
      </w:rPr>
      <w:drawing>
        <wp:inline distT="0" distB="0" distL="0" distR="0">
          <wp:extent cx="2228850" cy="50482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947" t="66801" r="13989" b="26104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                                      </w:t>
    </w:r>
    <w:r w:rsidRPr="00A16BC7">
      <w:rPr>
        <w:noProof/>
        <w:lang w:eastAsia="ca-ES"/>
      </w:rPr>
      <w:drawing>
        <wp:inline distT="0" distB="0" distL="0" distR="0">
          <wp:extent cx="2143125" cy="310391"/>
          <wp:effectExtent l="19050" t="0" r="9525" b="0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1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C7" w:rsidRDefault="00A16BC7">
    <w:pPr>
      <w:pStyle w:val="Peu"/>
    </w:pPr>
    <w:r w:rsidRPr="00A16BC7">
      <w:rPr>
        <w:noProof/>
        <w:lang w:eastAsia="ca-ES"/>
      </w:rPr>
      <w:drawing>
        <wp:inline distT="0" distB="0" distL="0" distR="0">
          <wp:extent cx="2228850" cy="50482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947" t="66801" r="13989" b="26104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</w:t>
    </w:r>
    <w:r w:rsidRPr="00A16BC7">
      <w:rPr>
        <w:noProof/>
        <w:lang w:eastAsia="ca-ES"/>
      </w:rPr>
      <w:drawing>
        <wp:inline distT="0" distB="0" distL="0" distR="0">
          <wp:extent cx="2143125" cy="310391"/>
          <wp:effectExtent l="19050" t="0" r="9525" b="0"/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1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A8" w:rsidRDefault="00D522A8" w:rsidP="002F0E06">
      <w:pPr>
        <w:spacing w:after="0" w:line="240" w:lineRule="auto"/>
      </w:pPr>
      <w:r>
        <w:separator/>
      </w:r>
    </w:p>
  </w:footnote>
  <w:footnote w:type="continuationSeparator" w:id="0">
    <w:p w:rsidR="00D522A8" w:rsidRDefault="00D522A8" w:rsidP="002F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6" w:rsidRDefault="00A16BC7">
    <w:pPr>
      <w:pStyle w:val="Capalera"/>
    </w:pPr>
    <w:r w:rsidRPr="00A16BC7">
      <w:rPr>
        <w:b/>
        <w:color w:val="0070C0"/>
        <w:sz w:val="28"/>
        <w:szCs w:val="28"/>
      </w:rPr>
      <w:t>DRAC</w:t>
    </w:r>
    <w:r w:rsidRPr="00A16BC7">
      <w:rPr>
        <w:b/>
        <w:color w:val="0070C0"/>
      </w:rPr>
      <w:t xml:space="preserve"> i la publicació de la recerca</w:t>
    </w:r>
    <w:r w:rsidR="002F0E06">
      <w:tab/>
    </w:r>
    <w:r w:rsidR="00B710F0">
      <w:t xml:space="preserve">                                      </w:t>
    </w:r>
    <w:r w:rsidR="002F0E06">
      <w:tab/>
    </w:r>
    <w:r w:rsidR="002F0E06">
      <w:tab/>
    </w:r>
    <w:r>
      <w:tab/>
      <w:t xml:space="preserve">   </w:t>
    </w:r>
    <w:r w:rsidR="007D657E">
      <w:t>10</w:t>
    </w:r>
    <w:r w:rsidR="00AD40BF">
      <w:t xml:space="preserve"> de </w:t>
    </w:r>
    <w:r w:rsidR="002D116D">
      <w:t>Novem</w:t>
    </w:r>
    <w:r w:rsidR="00AD40BF">
      <w:t>bre</w:t>
    </w:r>
    <w:r w:rsidR="007D657E">
      <w:t xml:space="preserve"> del 2014</w:t>
    </w:r>
    <w:r w:rsidR="002F0E0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C7" w:rsidRDefault="00A16BC7">
    <w:pPr>
      <w:pStyle w:val="Capalera"/>
    </w:pPr>
    <w:r w:rsidRPr="00A16BC7">
      <w:rPr>
        <w:b/>
        <w:color w:val="0070C0"/>
        <w:sz w:val="28"/>
        <w:szCs w:val="28"/>
      </w:rPr>
      <w:t>DRAC</w:t>
    </w:r>
    <w:r w:rsidRPr="00A16BC7">
      <w:rPr>
        <w:b/>
        <w:color w:val="0070C0"/>
      </w:rPr>
      <w:t xml:space="preserve"> i la publicació de la recerca</w:t>
    </w:r>
    <w:r>
      <w:tab/>
      <w:t xml:space="preserve">                                      </w:t>
    </w:r>
    <w:r>
      <w:tab/>
    </w:r>
    <w:r>
      <w:tab/>
    </w:r>
    <w:r>
      <w:tab/>
      <w:t xml:space="preserve">   </w:t>
    </w:r>
    <w:r w:rsidR="00F62974">
      <w:t>10</w:t>
    </w:r>
    <w:r>
      <w:t xml:space="preserve"> de </w:t>
    </w:r>
    <w:r w:rsidR="002D116D">
      <w:t>Nove</w:t>
    </w:r>
    <w:r w:rsidR="00AD40BF">
      <w:t>mbre</w:t>
    </w:r>
    <w:r w:rsidR="00F62974">
      <w:t xml:space="preserve"> del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BA5"/>
    <w:multiLevelType w:val="hybridMultilevel"/>
    <w:tmpl w:val="C22C9CB2"/>
    <w:lvl w:ilvl="0" w:tplc="EBC48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29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C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E0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EE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AE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A2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8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CA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E1F4A"/>
    <w:multiLevelType w:val="hybridMultilevel"/>
    <w:tmpl w:val="17E86152"/>
    <w:lvl w:ilvl="0" w:tplc="0C0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48"/>
    <w:rsid w:val="0000443A"/>
    <w:rsid w:val="00013527"/>
    <w:rsid w:val="00024161"/>
    <w:rsid w:val="000334FF"/>
    <w:rsid w:val="00040FF3"/>
    <w:rsid w:val="00042292"/>
    <w:rsid w:val="00067087"/>
    <w:rsid w:val="00072781"/>
    <w:rsid w:val="00084C08"/>
    <w:rsid w:val="000908EC"/>
    <w:rsid w:val="00090AFD"/>
    <w:rsid w:val="000A1155"/>
    <w:rsid w:val="000C0661"/>
    <w:rsid w:val="000D297E"/>
    <w:rsid w:val="000D61A4"/>
    <w:rsid w:val="00107571"/>
    <w:rsid w:val="00113B39"/>
    <w:rsid w:val="00115FA7"/>
    <w:rsid w:val="00120CF1"/>
    <w:rsid w:val="001229D9"/>
    <w:rsid w:val="0014123E"/>
    <w:rsid w:val="00174287"/>
    <w:rsid w:val="00177A13"/>
    <w:rsid w:val="001935A5"/>
    <w:rsid w:val="00196206"/>
    <w:rsid w:val="001E0C89"/>
    <w:rsid w:val="001F0609"/>
    <w:rsid w:val="001F29BB"/>
    <w:rsid w:val="002029C5"/>
    <w:rsid w:val="002131E1"/>
    <w:rsid w:val="00215537"/>
    <w:rsid w:val="00231CCB"/>
    <w:rsid w:val="00231FB6"/>
    <w:rsid w:val="00237E0D"/>
    <w:rsid w:val="00250B3E"/>
    <w:rsid w:val="002546D6"/>
    <w:rsid w:val="00283500"/>
    <w:rsid w:val="00285581"/>
    <w:rsid w:val="00286478"/>
    <w:rsid w:val="002932D8"/>
    <w:rsid w:val="002B2C59"/>
    <w:rsid w:val="002B3F32"/>
    <w:rsid w:val="002D116D"/>
    <w:rsid w:val="002D1CC8"/>
    <w:rsid w:val="002D7483"/>
    <w:rsid w:val="002E24FB"/>
    <w:rsid w:val="002E4D70"/>
    <w:rsid w:val="002F0E06"/>
    <w:rsid w:val="002F1936"/>
    <w:rsid w:val="002F3A11"/>
    <w:rsid w:val="003142EF"/>
    <w:rsid w:val="0032450A"/>
    <w:rsid w:val="003369C2"/>
    <w:rsid w:val="00345178"/>
    <w:rsid w:val="0035436A"/>
    <w:rsid w:val="003604A6"/>
    <w:rsid w:val="00366E24"/>
    <w:rsid w:val="0037223C"/>
    <w:rsid w:val="00374DB6"/>
    <w:rsid w:val="0039673E"/>
    <w:rsid w:val="00396D35"/>
    <w:rsid w:val="003A487C"/>
    <w:rsid w:val="003C57D8"/>
    <w:rsid w:val="003E0EDF"/>
    <w:rsid w:val="003F0C2C"/>
    <w:rsid w:val="004150E4"/>
    <w:rsid w:val="00420F8E"/>
    <w:rsid w:val="00426E77"/>
    <w:rsid w:val="00433450"/>
    <w:rsid w:val="00451DD2"/>
    <w:rsid w:val="004521C1"/>
    <w:rsid w:val="00485D40"/>
    <w:rsid w:val="00491C6D"/>
    <w:rsid w:val="004945D2"/>
    <w:rsid w:val="004A3F84"/>
    <w:rsid w:val="004C23EC"/>
    <w:rsid w:val="004C35A9"/>
    <w:rsid w:val="004C6B18"/>
    <w:rsid w:val="004D0636"/>
    <w:rsid w:val="00502BB6"/>
    <w:rsid w:val="005115E1"/>
    <w:rsid w:val="00522779"/>
    <w:rsid w:val="005614D9"/>
    <w:rsid w:val="00577D5D"/>
    <w:rsid w:val="00592F05"/>
    <w:rsid w:val="00593842"/>
    <w:rsid w:val="005A4A23"/>
    <w:rsid w:val="005A61AE"/>
    <w:rsid w:val="005B4E29"/>
    <w:rsid w:val="005C04E5"/>
    <w:rsid w:val="005C7C75"/>
    <w:rsid w:val="005D1D62"/>
    <w:rsid w:val="005D2150"/>
    <w:rsid w:val="00621097"/>
    <w:rsid w:val="006237A0"/>
    <w:rsid w:val="00625623"/>
    <w:rsid w:val="006442B2"/>
    <w:rsid w:val="00653451"/>
    <w:rsid w:val="0066501F"/>
    <w:rsid w:val="00676123"/>
    <w:rsid w:val="00680149"/>
    <w:rsid w:val="006960DF"/>
    <w:rsid w:val="006A1FE2"/>
    <w:rsid w:val="006A39B5"/>
    <w:rsid w:val="006A48DF"/>
    <w:rsid w:val="006B21DE"/>
    <w:rsid w:val="006C2EF4"/>
    <w:rsid w:val="006C46E3"/>
    <w:rsid w:val="006D0D1D"/>
    <w:rsid w:val="006E3D18"/>
    <w:rsid w:val="006F565E"/>
    <w:rsid w:val="006F7BC9"/>
    <w:rsid w:val="00706033"/>
    <w:rsid w:val="00722928"/>
    <w:rsid w:val="00762BE5"/>
    <w:rsid w:val="00776B19"/>
    <w:rsid w:val="007935D3"/>
    <w:rsid w:val="007A11A7"/>
    <w:rsid w:val="007C7D67"/>
    <w:rsid w:val="007D0F99"/>
    <w:rsid w:val="007D253F"/>
    <w:rsid w:val="007D2906"/>
    <w:rsid w:val="007D657E"/>
    <w:rsid w:val="007D781F"/>
    <w:rsid w:val="007E146E"/>
    <w:rsid w:val="007F5C78"/>
    <w:rsid w:val="008113D9"/>
    <w:rsid w:val="00812244"/>
    <w:rsid w:val="00821E79"/>
    <w:rsid w:val="00830BE1"/>
    <w:rsid w:val="00872FC0"/>
    <w:rsid w:val="008A4DDC"/>
    <w:rsid w:val="008A6AA7"/>
    <w:rsid w:val="008C554A"/>
    <w:rsid w:val="008D1279"/>
    <w:rsid w:val="008D7A7C"/>
    <w:rsid w:val="008E1CC2"/>
    <w:rsid w:val="008E387F"/>
    <w:rsid w:val="008E58E3"/>
    <w:rsid w:val="008F7658"/>
    <w:rsid w:val="009236EE"/>
    <w:rsid w:val="00942072"/>
    <w:rsid w:val="0096443A"/>
    <w:rsid w:val="00974D28"/>
    <w:rsid w:val="0097712E"/>
    <w:rsid w:val="00986FBD"/>
    <w:rsid w:val="00993C82"/>
    <w:rsid w:val="00997D42"/>
    <w:rsid w:val="009A1372"/>
    <w:rsid w:val="009C246B"/>
    <w:rsid w:val="009F57D5"/>
    <w:rsid w:val="00A00307"/>
    <w:rsid w:val="00A169C9"/>
    <w:rsid w:val="00A16BC7"/>
    <w:rsid w:val="00A30437"/>
    <w:rsid w:val="00A312BA"/>
    <w:rsid w:val="00A3329F"/>
    <w:rsid w:val="00A35AC2"/>
    <w:rsid w:val="00A35D99"/>
    <w:rsid w:val="00A449DA"/>
    <w:rsid w:val="00A56D21"/>
    <w:rsid w:val="00A84A67"/>
    <w:rsid w:val="00A97A58"/>
    <w:rsid w:val="00AB3A5C"/>
    <w:rsid w:val="00AD262F"/>
    <w:rsid w:val="00AD40BF"/>
    <w:rsid w:val="00AE4063"/>
    <w:rsid w:val="00B02306"/>
    <w:rsid w:val="00B12323"/>
    <w:rsid w:val="00B13BEC"/>
    <w:rsid w:val="00B529C9"/>
    <w:rsid w:val="00B60F6C"/>
    <w:rsid w:val="00B710F0"/>
    <w:rsid w:val="00B91BC5"/>
    <w:rsid w:val="00BA436C"/>
    <w:rsid w:val="00BB525C"/>
    <w:rsid w:val="00BB70D0"/>
    <w:rsid w:val="00BC7A25"/>
    <w:rsid w:val="00BD63F0"/>
    <w:rsid w:val="00BE6AEC"/>
    <w:rsid w:val="00C02CF0"/>
    <w:rsid w:val="00C1239A"/>
    <w:rsid w:val="00C12988"/>
    <w:rsid w:val="00C257ED"/>
    <w:rsid w:val="00C415E9"/>
    <w:rsid w:val="00C438E9"/>
    <w:rsid w:val="00C61484"/>
    <w:rsid w:val="00C71FC1"/>
    <w:rsid w:val="00C72DB9"/>
    <w:rsid w:val="00C75248"/>
    <w:rsid w:val="00C861F8"/>
    <w:rsid w:val="00C9106A"/>
    <w:rsid w:val="00C96DC8"/>
    <w:rsid w:val="00CB3C82"/>
    <w:rsid w:val="00CC4AAC"/>
    <w:rsid w:val="00CD3EC4"/>
    <w:rsid w:val="00D023C0"/>
    <w:rsid w:val="00D04192"/>
    <w:rsid w:val="00D10A29"/>
    <w:rsid w:val="00D125C9"/>
    <w:rsid w:val="00D14515"/>
    <w:rsid w:val="00D147FF"/>
    <w:rsid w:val="00D170B5"/>
    <w:rsid w:val="00D17993"/>
    <w:rsid w:val="00D21F21"/>
    <w:rsid w:val="00D4312F"/>
    <w:rsid w:val="00D444F8"/>
    <w:rsid w:val="00D522A8"/>
    <w:rsid w:val="00D532D3"/>
    <w:rsid w:val="00D75C3C"/>
    <w:rsid w:val="00DB3C62"/>
    <w:rsid w:val="00DC4C53"/>
    <w:rsid w:val="00DC5777"/>
    <w:rsid w:val="00DD0B8F"/>
    <w:rsid w:val="00DE052B"/>
    <w:rsid w:val="00E21933"/>
    <w:rsid w:val="00E61C3E"/>
    <w:rsid w:val="00E63EDF"/>
    <w:rsid w:val="00EA1E8A"/>
    <w:rsid w:val="00EA6BB0"/>
    <w:rsid w:val="00EA7719"/>
    <w:rsid w:val="00ED4E20"/>
    <w:rsid w:val="00F117A2"/>
    <w:rsid w:val="00F26474"/>
    <w:rsid w:val="00F30BB4"/>
    <w:rsid w:val="00F62974"/>
    <w:rsid w:val="00F772F3"/>
    <w:rsid w:val="00F81192"/>
    <w:rsid w:val="00F836DC"/>
    <w:rsid w:val="00F85DFB"/>
    <w:rsid w:val="00F86C7D"/>
    <w:rsid w:val="00F92817"/>
    <w:rsid w:val="00F97325"/>
    <w:rsid w:val="00FB2FB8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48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7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5248"/>
    <w:rPr>
      <w:rFonts w:ascii="Tahoma" w:eastAsia="Calibri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C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170B5"/>
    <w:pPr>
      <w:ind w:left="720"/>
      <w:contextualSpacing/>
    </w:pPr>
  </w:style>
  <w:style w:type="paragraph" w:styleId="Senseespaiat">
    <w:name w:val="No Spacing"/>
    <w:link w:val="SenseespaiatCar"/>
    <w:uiPriority w:val="1"/>
    <w:qFormat/>
    <w:rsid w:val="00BC7A25"/>
    <w:pPr>
      <w:spacing w:after="0" w:line="240" w:lineRule="auto"/>
    </w:pPr>
    <w:rPr>
      <w:rFonts w:eastAsiaTheme="minorEastAsia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C7A25"/>
    <w:rPr>
      <w:rFonts w:eastAsiaTheme="minorEastAsia"/>
    </w:rPr>
  </w:style>
  <w:style w:type="paragraph" w:styleId="Capalera">
    <w:name w:val="header"/>
    <w:basedOn w:val="Normal"/>
    <w:link w:val="CapaleraCar"/>
    <w:uiPriority w:val="99"/>
    <w:unhideWhenUsed/>
    <w:rsid w:val="002F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0E06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2F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F0E06"/>
    <w:rPr>
      <w:rFonts w:ascii="Calibri" w:eastAsia="Calibri" w:hAnsi="Calibri" w:cs="Times New Roman"/>
      <w:lang w:val="ca-ES"/>
    </w:rPr>
  </w:style>
  <w:style w:type="character" w:styleId="Enlla">
    <w:name w:val="Hyperlink"/>
    <w:basedOn w:val="Tipusdelletraperdefectedelpargraf"/>
    <w:uiPriority w:val="99"/>
    <w:unhideWhenUsed/>
    <w:rsid w:val="00067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48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7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5248"/>
    <w:rPr>
      <w:rFonts w:ascii="Tahoma" w:eastAsia="Calibri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C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170B5"/>
    <w:pPr>
      <w:ind w:left="720"/>
      <w:contextualSpacing/>
    </w:pPr>
  </w:style>
  <w:style w:type="paragraph" w:styleId="Senseespaiat">
    <w:name w:val="No Spacing"/>
    <w:link w:val="SenseespaiatCar"/>
    <w:uiPriority w:val="1"/>
    <w:qFormat/>
    <w:rsid w:val="00BC7A25"/>
    <w:pPr>
      <w:spacing w:after="0" w:line="240" w:lineRule="auto"/>
    </w:pPr>
    <w:rPr>
      <w:rFonts w:eastAsiaTheme="minorEastAsia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C7A25"/>
    <w:rPr>
      <w:rFonts w:eastAsiaTheme="minorEastAsia"/>
    </w:rPr>
  </w:style>
  <w:style w:type="paragraph" w:styleId="Capalera">
    <w:name w:val="header"/>
    <w:basedOn w:val="Normal"/>
    <w:link w:val="CapaleraCar"/>
    <w:uiPriority w:val="99"/>
    <w:unhideWhenUsed/>
    <w:rsid w:val="002F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0E06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2F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F0E06"/>
    <w:rPr>
      <w:rFonts w:ascii="Calibri" w:eastAsia="Calibri" w:hAnsi="Calibri" w:cs="Times New Roman"/>
      <w:lang w:val="ca-ES"/>
    </w:rPr>
  </w:style>
  <w:style w:type="character" w:styleId="Enlla">
    <w:name w:val="Hyperlink"/>
    <w:basedOn w:val="Tipusdelletraperdefectedelpargraf"/>
    <w:uiPriority w:val="99"/>
    <w:unhideWhenUsed/>
    <w:rsid w:val="00067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7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pcommons.upc.edu/e-pri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28 de Novembre del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DRAC i la pulicació de la recerca</vt:lpstr>
      <vt:lpstr>DRAC i la pulicació de la recerca</vt:lpstr>
    </vt:vector>
  </TitlesOfParts>
  <Company>UPCnet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DRAC i la pulicació de la recerca</dc:title>
  <dc:creator>UPC</dc:creator>
  <cp:lastModifiedBy>UPC</cp:lastModifiedBy>
  <cp:revision>8</cp:revision>
  <cp:lastPrinted>2012-11-23T09:38:00Z</cp:lastPrinted>
  <dcterms:created xsi:type="dcterms:W3CDTF">2013-11-13T12:55:00Z</dcterms:created>
  <dcterms:modified xsi:type="dcterms:W3CDTF">2014-11-10T13:49:00Z</dcterms:modified>
</cp:coreProperties>
</file>